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3" w:rsidRPr="00946B73" w:rsidRDefault="00946B73" w:rsidP="00035009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49"/>
          <w:szCs w:val="49"/>
        </w:rPr>
      </w:pPr>
      <w:r w:rsidRPr="00035009">
        <w:rPr>
          <w:rFonts w:ascii="Arial" w:eastAsia="Times New Roman" w:hAnsi="Arial" w:cs="Arial"/>
          <w:b/>
          <w:bCs/>
          <w:sz w:val="49"/>
        </w:rPr>
        <w:t>Internal Quality Assurance Cell</w:t>
      </w:r>
    </w:p>
    <w:p w:rsidR="00946B73" w:rsidRPr="00946B73" w:rsidRDefault="00946B73" w:rsidP="00BA69C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35009">
        <w:rPr>
          <w:rFonts w:ascii="Arial" w:eastAsia="Times New Roman" w:hAnsi="Arial" w:cs="Arial"/>
          <w:b/>
          <w:bCs/>
          <w:sz w:val="20"/>
        </w:rPr>
        <w:t>Objective of the IQAC:</w:t>
      </w:r>
    </w:p>
    <w:p w:rsidR="00946B73" w:rsidRPr="00946B73" w:rsidRDefault="00946B73" w:rsidP="00BA69C6">
      <w:pPr>
        <w:shd w:val="clear" w:color="auto" w:fill="FFFFFF"/>
        <w:spacing w:after="408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The primary aim of the IQAC is to develop a system for conscious, consistent and catalytic action to improve the academic and administrative performance of the institution.</w:t>
      </w:r>
    </w:p>
    <w:p w:rsidR="00946B73" w:rsidRPr="00946B73" w:rsidRDefault="00946B73" w:rsidP="00BA69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5009">
        <w:rPr>
          <w:rFonts w:ascii="Arial" w:eastAsia="Times New Roman" w:hAnsi="Arial" w:cs="Arial"/>
          <w:b/>
          <w:bCs/>
          <w:sz w:val="20"/>
        </w:rPr>
        <w:t>Ten Action Points of IQAC: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Designing and Implementing Annual Plans for quality enhancement.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Arrange for feedback responses from students.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709" w:hanging="709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Development and application of quality benchmarks/ parameters for the various academic and administrative activities of the institution.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709" w:hanging="709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Retrieval of information on various quality parameters of higher education and best practices followed by other institutions.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709" w:hanging="709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Organization of workshops and seminars on quality-related themes and promotion of quality circles and institution-wide dissemination of the proceedings of such activities.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709" w:hanging="709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 xml:space="preserve">Development and application of innovative practices in various </w:t>
      </w:r>
      <w:proofErr w:type="spellStart"/>
      <w:r w:rsidRPr="00946B73">
        <w:rPr>
          <w:rFonts w:ascii="Arial" w:eastAsia="Times New Roman" w:hAnsi="Arial" w:cs="Arial"/>
          <w:sz w:val="20"/>
          <w:szCs w:val="20"/>
        </w:rPr>
        <w:t>programmes</w:t>
      </w:r>
      <w:proofErr w:type="spellEnd"/>
      <w:r w:rsidR="00634C39" w:rsidRPr="00035009">
        <w:rPr>
          <w:rFonts w:ascii="Arial" w:eastAsia="Times New Roman" w:hAnsi="Arial" w:cs="Arial"/>
          <w:sz w:val="20"/>
          <w:szCs w:val="20"/>
        </w:rPr>
        <w:t xml:space="preserve"> </w:t>
      </w:r>
      <w:r w:rsidRPr="00946B73">
        <w:rPr>
          <w:rFonts w:ascii="Arial" w:eastAsia="Times New Roman" w:hAnsi="Arial" w:cs="Arial"/>
          <w:sz w:val="20"/>
          <w:szCs w:val="20"/>
        </w:rPr>
        <w:t>/activities leading to quality enhancement.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Participation in the creation of a learner-centric environment conducive for quality education.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709" w:hanging="709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Work for the development of internalization and institutionalization of quality enhancement policies and practices.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Act as a nodal unit of the institution for augmenting quality-related activities.</w:t>
      </w:r>
    </w:p>
    <w:p w:rsidR="00946B73" w:rsidRPr="00946B73" w:rsidRDefault="00946B73" w:rsidP="00BA69C6">
      <w:pPr>
        <w:numPr>
          <w:ilvl w:val="0"/>
          <w:numId w:val="1"/>
        </w:numPr>
        <w:shd w:val="clear" w:color="auto" w:fill="FFFFFF"/>
        <w:spacing w:before="204" w:after="204" w:line="36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46B73">
        <w:rPr>
          <w:rFonts w:ascii="Arial" w:eastAsia="Times New Roman" w:hAnsi="Arial" w:cs="Arial"/>
          <w:sz w:val="20"/>
          <w:szCs w:val="20"/>
        </w:rPr>
        <w:t>Prepare focused Annual Quality Assurance Reports</w:t>
      </w:r>
      <w:r w:rsidR="00B85244">
        <w:rPr>
          <w:rFonts w:ascii="Arial" w:eastAsia="Times New Roman" w:hAnsi="Arial" w:cs="Arial"/>
          <w:sz w:val="20"/>
          <w:szCs w:val="20"/>
        </w:rPr>
        <w:t xml:space="preserve"> </w:t>
      </w:r>
      <w:r w:rsidRPr="00946B73">
        <w:rPr>
          <w:rFonts w:ascii="Arial" w:eastAsia="Times New Roman" w:hAnsi="Arial" w:cs="Arial"/>
          <w:sz w:val="20"/>
          <w:szCs w:val="20"/>
        </w:rPr>
        <w:t>(AQARs).</w:t>
      </w:r>
    </w:p>
    <w:p w:rsidR="00946B73" w:rsidRPr="00946B73" w:rsidRDefault="00946B73" w:rsidP="00946B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5009">
        <w:rPr>
          <w:rFonts w:ascii="Arial" w:eastAsia="Times New Roman" w:hAnsi="Arial" w:cs="Arial"/>
          <w:b/>
          <w:bCs/>
          <w:sz w:val="20"/>
        </w:rPr>
        <w:t xml:space="preserve">IQAC </w:t>
      </w:r>
      <w:r w:rsidR="00B85244" w:rsidRPr="00035009">
        <w:rPr>
          <w:rFonts w:ascii="Arial" w:eastAsia="Times New Roman" w:hAnsi="Arial" w:cs="Arial"/>
          <w:b/>
          <w:bCs/>
          <w:sz w:val="20"/>
        </w:rPr>
        <w:t>Committee</w:t>
      </w:r>
      <w:r w:rsidRPr="00035009">
        <w:rPr>
          <w:rFonts w:ascii="Arial" w:eastAsia="Times New Roman" w:hAnsi="Arial" w:cs="Arial"/>
          <w:b/>
          <w:bCs/>
          <w:sz w:val="20"/>
        </w:rPr>
        <w:t>:</w:t>
      </w:r>
    </w:p>
    <w:tbl>
      <w:tblPr>
        <w:tblW w:w="99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6285"/>
        <w:gridCol w:w="1592"/>
        <w:gridCol w:w="1544"/>
      </w:tblGrid>
      <w:tr w:rsidR="00946B73" w:rsidRPr="00946B73" w:rsidTr="00BA69C6">
        <w:trPr>
          <w:trHeight w:val="284"/>
          <w:tblHeader/>
        </w:trPr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946B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6B73" w:rsidRPr="00946B73" w:rsidRDefault="00B85244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Name of the M</w:t>
            </w:r>
            <w:r w:rsidR="00946B73" w:rsidRPr="00946B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Category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Prof. G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Eswara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Rao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PRINCIPAL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Chairman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Prof. K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Govinda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Rajulu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Chairman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Management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Dr. </w:t>
            </w:r>
            <w:proofErr w:type="spellStart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Prabhu</w:t>
            </w:r>
            <w:proofErr w:type="spellEnd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Prasad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Mishra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HOD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Administration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Dr. </w:t>
            </w:r>
            <w:proofErr w:type="spellStart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Alok</w:t>
            </w:r>
            <w:proofErr w:type="spellEnd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mar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Samanta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- R&amp;D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Administration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BA69C6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Prof.</w:t>
            </w:r>
            <w:r w:rsid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MBNV Prasad,  Secretary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BA69C6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Management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Dr.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Anup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Kumar PANDA</w:t>
            </w: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Professor –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MBA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946B73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946B73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Prof. B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Srinivas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Rao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Professor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946B73" w:rsidRPr="00946B73" w:rsidRDefault="00946B73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Dr.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Madhusmita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Dash</w:t>
            </w: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Assoc.Prof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– MBA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BA69C6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Taranis</w:t>
            </w:r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en</w:t>
            </w:r>
            <w:proofErr w:type="spellEnd"/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Barik</w:t>
            </w:r>
            <w:proofErr w:type="spellEnd"/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Assoc.Prof</w:t>
            </w:r>
            <w:proofErr w:type="spellEnd"/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– BS&amp;H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Monik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 Das</w:t>
            </w: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Assoc.Prof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CIVIL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Prof. P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 Das</w:t>
            </w: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EEE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Srikanth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-- </w:t>
            </w:r>
            <w:proofErr w:type="spellStart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Assoc.Prof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– ECE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Chakrapani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atnaik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Local society 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Berhampur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Local Society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proofErr w:type="spellStart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Arun</w:t>
            </w:r>
            <w:proofErr w:type="spellEnd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</w:t>
            </w:r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mar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BA69C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atnaik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Student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Gyana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Satapathy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,(2008-2012</w:t>
            </w: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Batch), Dept of 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Alumni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proofErr w:type="spellStart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B.Naga</w:t>
            </w:r>
            <w:proofErr w:type="spellEnd"/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Prasad, Head, HR,DQ International, Hyderabad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Employer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,  CEO , NGS,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Bengalore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Industrialist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A3736E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Usha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Patnaik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Berhampur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Stakeholder</w:t>
            </w:r>
          </w:p>
        </w:tc>
      </w:tr>
      <w:tr w:rsidR="00634C39" w:rsidRPr="00946B73" w:rsidTr="00BA69C6">
        <w:trPr>
          <w:trHeight w:val="284"/>
        </w:trPr>
        <w:tc>
          <w:tcPr>
            <w:tcW w:w="0" w:type="auto"/>
            <w:vAlign w:val="center"/>
            <w:hideMark/>
          </w:tcPr>
          <w:p w:rsidR="00634C39" w:rsidRPr="00946B73" w:rsidRDefault="00634C39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BA69C6" w:rsidP="00BA69C6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Prof. Sunil K</w:t>
            </w:r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mar</w:t>
            </w:r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</w:t>
            </w:r>
            <w:r w:rsidR="00634C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ash</w:t>
            </w:r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Assoc.Prof</w:t>
            </w:r>
            <w:proofErr w:type="spellEnd"/>
            <w:r w:rsidR="00634C39"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 Coordinator</w:t>
            </w:r>
          </w:p>
        </w:tc>
        <w:tc>
          <w:tcPr>
            <w:tcW w:w="0" w:type="auto"/>
            <w:vAlign w:val="center"/>
            <w:hideMark/>
          </w:tcPr>
          <w:p w:rsidR="00634C39" w:rsidRPr="00946B73" w:rsidRDefault="00634C39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46B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Teacher</w:t>
            </w:r>
          </w:p>
        </w:tc>
      </w:tr>
      <w:tr w:rsidR="0040238B" w:rsidRPr="00946B73" w:rsidTr="00BA69C6">
        <w:trPr>
          <w:trHeight w:val="284"/>
        </w:trPr>
        <w:tc>
          <w:tcPr>
            <w:tcW w:w="0" w:type="auto"/>
            <w:vAlign w:val="center"/>
          </w:tcPr>
          <w:p w:rsidR="0040238B" w:rsidRPr="00946B73" w:rsidRDefault="0040238B" w:rsidP="00946B73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0238B" w:rsidRDefault="00361A16" w:rsidP="00361A16">
            <w:pPr>
              <w:spacing w:after="408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Lameswar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0" w:type="auto"/>
            <w:vAlign w:val="center"/>
          </w:tcPr>
          <w:p w:rsidR="0040238B" w:rsidRDefault="00361A16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Member</w:t>
            </w:r>
          </w:p>
        </w:tc>
        <w:tc>
          <w:tcPr>
            <w:tcW w:w="0" w:type="auto"/>
            <w:vAlign w:val="center"/>
          </w:tcPr>
          <w:p w:rsidR="0040238B" w:rsidRPr="00946B73" w:rsidRDefault="00361A16" w:rsidP="00BA69C6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Management</w:t>
            </w:r>
          </w:p>
        </w:tc>
      </w:tr>
    </w:tbl>
    <w:p w:rsidR="00817AD5" w:rsidRDefault="00817AD5"/>
    <w:sectPr w:rsidR="00817AD5" w:rsidSect="00BA69C6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0A1"/>
    <w:multiLevelType w:val="multilevel"/>
    <w:tmpl w:val="DA1E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6B73"/>
    <w:rsid w:val="00035009"/>
    <w:rsid w:val="000F6D5A"/>
    <w:rsid w:val="00361A16"/>
    <w:rsid w:val="0040238B"/>
    <w:rsid w:val="00634C39"/>
    <w:rsid w:val="00817AD5"/>
    <w:rsid w:val="00946B73"/>
    <w:rsid w:val="00B85244"/>
    <w:rsid w:val="00BA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D5"/>
  </w:style>
  <w:style w:type="paragraph" w:styleId="Heading2">
    <w:name w:val="heading 2"/>
    <w:basedOn w:val="Normal"/>
    <w:link w:val="Heading2Char"/>
    <w:uiPriority w:val="9"/>
    <w:qFormat/>
    <w:rsid w:val="00946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B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-secondary">
    <w:name w:val="color-secondary"/>
    <w:basedOn w:val="DefaultParagraphFont"/>
    <w:rsid w:val="00946B73"/>
  </w:style>
  <w:style w:type="character" w:styleId="Strong">
    <w:name w:val="Strong"/>
    <w:basedOn w:val="DefaultParagraphFont"/>
    <w:uiPriority w:val="22"/>
    <w:qFormat/>
    <w:rsid w:val="00946B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6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3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837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ESWARA</dc:creator>
  <cp:lastModifiedBy>ESWARA</cp:lastModifiedBy>
  <cp:revision>5</cp:revision>
  <dcterms:created xsi:type="dcterms:W3CDTF">2025-07-09T06:09:00Z</dcterms:created>
  <dcterms:modified xsi:type="dcterms:W3CDTF">2025-07-09T06:31:00Z</dcterms:modified>
</cp:coreProperties>
</file>