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F92EFE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E82E60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CS</w:t>
      </w:r>
      <w:r w:rsidR="00045BD8">
        <w:rPr>
          <w:rFonts w:ascii="Arial Narrow" w:hAnsi="Arial Narrow"/>
          <w:b/>
          <w:bCs/>
          <w:sz w:val="24"/>
          <w:szCs w:val="24"/>
        </w:rPr>
        <w:t>P</w:t>
      </w:r>
      <w:r w:rsidR="00C3749A">
        <w:rPr>
          <w:rFonts w:ascii="Arial Narrow" w:hAnsi="Arial Narrow"/>
          <w:b/>
          <w:bCs/>
          <w:sz w:val="24"/>
          <w:szCs w:val="24"/>
        </w:rPr>
        <w:t>E</w:t>
      </w:r>
      <w:r w:rsidR="00045BD8">
        <w:rPr>
          <w:rFonts w:ascii="Arial Narrow" w:hAnsi="Arial Narrow"/>
          <w:b/>
          <w:bCs/>
          <w:sz w:val="24"/>
          <w:szCs w:val="24"/>
        </w:rPr>
        <w:t>3</w:t>
      </w:r>
      <w:r w:rsidR="00C3749A">
        <w:rPr>
          <w:rFonts w:ascii="Arial Narrow" w:hAnsi="Arial Narrow"/>
          <w:b/>
          <w:bCs/>
          <w:sz w:val="24"/>
          <w:szCs w:val="24"/>
        </w:rPr>
        <w:t>001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C3749A" w:rsidRPr="00C3749A">
        <w:rPr>
          <w:rFonts w:ascii="Arial Narrow" w:hAnsi="Arial Narrow"/>
          <w:b/>
          <w:sz w:val="24"/>
          <w:szCs w:val="20"/>
        </w:rPr>
        <w:t>COMPUTATIONAL INTELLIGENCE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(</w:t>
      </w:r>
      <w:r w:rsidR="00C3749A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C3749A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E17D82">
        <w:rPr>
          <w:rFonts w:ascii="Arial Narrow" w:hAnsi="Arial Narrow"/>
          <w:b/>
          <w:bCs/>
          <w:sz w:val="24"/>
        </w:rPr>
        <w:t>Course Objectives: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•</w:t>
      </w:r>
      <w:r w:rsidRPr="00E17D82">
        <w:rPr>
          <w:rFonts w:ascii="Arial Narrow" w:hAnsi="Arial Narrow"/>
          <w:sz w:val="24"/>
        </w:rPr>
        <w:tab/>
        <w:t xml:space="preserve">To provide a strong foundation on fundamental concepts in Computational Intelligence. 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•</w:t>
      </w:r>
      <w:r w:rsidRPr="00E17D82">
        <w:rPr>
          <w:rFonts w:ascii="Arial Narrow" w:hAnsi="Arial Narrow"/>
          <w:sz w:val="24"/>
        </w:rPr>
        <w:tab/>
        <w:t xml:space="preserve">To enable Problem-solving through various searching techniques. 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•</w:t>
      </w:r>
      <w:r w:rsidRPr="00E17D82">
        <w:rPr>
          <w:rFonts w:ascii="Arial Narrow" w:hAnsi="Arial Narrow"/>
          <w:sz w:val="24"/>
        </w:rPr>
        <w:tab/>
        <w:t>To apply these techniques in applications that involve perception, reasoning, and learning.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•</w:t>
      </w:r>
      <w:r w:rsidRPr="00E17D82">
        <w:rPr>
          <w:rFonts w:ascii="Arial Narrow" w:hAnsi="Arial Narrow"/>
          <w:sz w:val="24"/>
        </w:rPr>
        <w:tab/>
        <w:t>To apply Computational Intelligence techniques for information retrieval.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•</w:t>
      </w:r>
      <w:r w:rsidRPr="00E17D82">
        <w:rPr>
          <w:rFonts w:ascii="Arial Narrow" w:hAnsi="Arial Narrow"/>
          <w:sz w:val="24"/>
        </w:rPr>
        <w:tab/>
        <w:t>To apply Computational Intelligence techniques primarily for machine learning.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E17D82">
        <w:rPr>
          <w:rFonts w:ascii="Arial Narrow" w:hAnsi="Arial Narrow"/>
          <w:b/>
          <w:bCs/>
          <w:sz w:val="24"/>
          <w:u w:val="single"/>
        </w:rPr>
        <w:t>Module-I:</w:t>
      </w:r>
      <w:r>
        <w:rPr>
          <w:rFonts w:ascii="Arial Narrow" w:hAnsi="Arial Narrow"/>
          <w:b/>
          <w:bCs/>
          <w:sz w:val="24"/>
        </w:rPr>
        <w:tab/>
      </w:r>
      <w:r w:rsidRPr="00E17D82">
        <w:rPr>
          <w:rFonts w:ascii="Arial Narrow" w:hAnsi="Arial Narrow"/>
          <w:b/>
          <w:bCs/>
          <w:sz w:val="24"/>
        </w:rPr>
        <w:t>(12 Hrs)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Introduction of Computational Intelligence (CI)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History, intelligence machine, man-machine interaction, data mining for IoT, Relation between AI, ML, DL, data science, and CI. Types of data analytics – predictive, prescriptive, descriptive, and diagnostic, Big data, Web scrapping.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Introduction of Artificial Intelligence (AI)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Introduction to Artificial Intelligence, Basics: Reasoning, problem-solving, Knowledge Representation, Planning, Learning, Perception, Motion, and manipulation, Heuristic Search, A* algorithm, Game Playing, Alpha-Beta Pruning, Genetic Algorithms.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E17D82" w:rsidRPr="00AD1B2D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AD1B2D">
        <w:rPr>
          <w:rFonts w:ascii="Arial Narrow" w:hAnsi="Arial Narrow"/>
          <w:b/>
          <w:bCs/>
          <w:sz w:val="24"/>
          <w:u w:val="single"/>
        </w:rPr>
        <w:t>Module-II:</w:t>
      </w:r>
      <w:r w:rsidRPr="00AD1B2D">
        <w:rPr>
          <w:rFonts w:ascii="Arial Narrow" w:hAnsi="Arial Narrow"/>
          <w:b/>
          <w:bCs/>
          <w:sz w:val="24"/>
        </w:rPr>
        <w:tab/>
        <w:t>(08 Hrs)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Knowledge Representation and Reasoning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Propositional and first-order logic, Semantic networks and ontologies, Rule-based systems: forward and backward chaining, Supervised learning, Unsupervised learning, Reinforcement learning.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 xml:space="preserve">Feature Extraction and Selection 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 xml:space="preserve">Feature extraction: Statistical features, Principal Component Analysis. 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Feature selection: Ranking, Decision tree - Entropy reduction and information gain, Exhaustive, best first, Greedy forward &amp; backward, Applications.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E17D82" w:rsidRPr="00AD1B2D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AD1B2D">
        <w:rPr>
          <w:rFonts w:ascii="Arial Narrow" w:hAnsi="Arial Narrow"/>
          <w:b/>
          <w:bCs/>
          <w:sz w:val="24"/>
          <w:u w:val="single"/>
        </w:rPr>
        <w:t>Module-III:</w:t>
      </w:r>
      <w:r w:rsidRPr="00AD1B2D">
        <w:rPr>
          <w:rFonts w:ascii="Arial Narrow" w:hAnsi="Arial Narrow"/>
          <w:b/>
          <w:bCs/>
          <w:sz w:val="24"/>
        </w:rPr>
        <w:tab/>
        <w:t>(08 Hrs)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 xml:space="preserve">Classification and Regression Models 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 xml:space="preserve">Classification Models - Random Forest, Logistic Regression, Support Vector Regression, K-Nearest Neighbor (KNN), K-Means, Naive Bayes. 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Regression Models - Linear regression, Ridge regression, neural network regression, Lasso regression, Gaussian regression, and polynomial regression. Overfitting and underfitting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E17D82" w:rsidRPr="00AD1B2D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AD1B2D">
        <w:rPr>
          <w:rFonts w:ascii="Arial Narrow" w:hAnsi="Arial Narrow"/>
          <w:b/>
          <w:bCs/>
          <w:sz w:val="24"/>
          <w:u w:val="single"/>
        </w:rPr>
        <w:t>Module-IV:</w:t>
      </w:r>
      <w:r w:rsidRPr="00AD1B2D">
        <w:rPr>
          <w:rFonts w:ascii="Arial Narrow" w:hAnsi="Arial Narrow"/>
          <w:b/>
          <w:bCs/>
          <w:sz w:val="24"/>
        </w:rPr>
        <w:tab/>
        <w:t>(10 Hrs)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Uncertainty Handling and Fuzzy Logic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Probability basics, Bayes Rule and its Applications, Bayesian Networks – Exact and Approximate, Fuzzy sets and membership functions, Fuzzy inference systems, Inference in Bayesian Networks, Hidden Markov Models.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Learning</w:t>
      </w:r>
    </w:p>
    <w:p w:rsidR="00E17D82" w:rsidRPr="00E17D82" w:rsidRDefault="00E17D82" w:rsidP="00AD1B2D">
      <w:pPr>
        <w:pStyle w:val="BodyText"/>
        <w:spacing w:line="252" w:lineRule="exact"/>
        <w:ind w:left="284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Regression and Classification with Linear Models - Artificial Neural Networks – Nonparametric Models - Support Vector Machines - Statistical Learning - Learning with Complete Data - Learning with Hidden Variables- The EM Algorithm Reinforcement Learning.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E17D82" w:rsidRPr="00AD1B2D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AD1B2D">
        <w:rPr>
          <w:rFonts w:ascii="Arial Narrow" w:hAnsi="Arial Narrow"/>
          <w:b/>
          <w:bCs/>
          <w:sz w:val="24"/>
          <w:u w:val="single"/>
        </w:rPr>
        <w:t>Module-V:</w:t>
      </w:r>
      <w:r w:rsidRPr="00AD1B2D">
        <w:rPr>
          <w:rFonts w:ascii="Arial Narrow" w:hAnsi="Arial Narrow"/>
          <w:b/>
          <w:bCs/>
          <w:sz w:val="24"/>
        </w:rPr>
        <w:tab/>
        <w:t>(07 Hrs)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Applications of Computational Intelligence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Robotics and autonomous systems, medical diagnosis and bioinformatics, financial modeling and forecasting.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E17D82" w:rsidRPr="00AD1B2D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AD1B2D">
        <w:rPr>
          <w:rFonts w:ascii="Arial Narrow" w:hAnsi="Arial Narrow"/>
          <w:b/>
          <w:bCs/>
          <w:sz w:val="24"/>
        </w:rPr>
        <w:t xml:space="preserve">Course Outcomes: 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 xml:space="preserve">The students will be able to, </w:t>
      </w:r>
    </w:p>
    <w:p w:rsidR="00E17D82" w:rsidRPr="00E17D82" w:rsidRDefault="007043CD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17D82" w:rsidRPr="00E17D82">
        <w:rPr>
          <w:rFonts w:ascii="Arial Narrow" w:hAnsi="Arial Narrow"/>
          <w:sz w:val="24"/>
        </w:rPr>
        <w:t>1</w:t>
      </w:r>
      <w:r>
        <w:rPr>
          <w:rFonts w:ascii="Arial Narrow" w:hAnsi="Arial Narrow"/>
          <w:sz w:val="24"/>
        </w:rPr>
        <w:t>:</w:t>
      </w:r>
      <w:r w:rsidR="00E17D82" w:rsidRPr="00E17D82">
        <w:rPr>
          <w:rFonts w:ascii="Arial Narrow" w:hAnsi="Arial Narrow"/>
          <w:sz w:val="24"/>
        </w:rPr>
        <w:tab/>
        <w:t xml:space="preserve">Explain the basics of computational intelligence with their applications. </w:t>
      </w:r>
    </w:p>
    <w:p w:rsidR="00E17D82" w:rsidRPr="00E17D82" w:rsidRDefault="007043CD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17D82" w:rsidRPr="00E17D82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>:</w:t>
      </w:r>
      <w:r w:rsidR="00E17D82" w:rsidRPr="00E17D82">
        <w:rPr>
          <w:rFonts w:ascii="Arial Narrow" w:hAnsi="Arial Narrow"/>
          <w:sz w:val="24"/>
        </w:rPr>
        <w:tab/>
        <w:t xml:space="preserve">Demonstrate the applications of artificial intelligence and machine learning. </w:t>
      </w:r>
    </w:p>
    <w:p w:rsidR="00E17D82" w:rsidRPr="00E17D82" w:rsidRDefault="007043CD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17D82" w:rsidRPr="00E17D82">
        <w:rPr>
          <w:rFonts w:ascii="Arial Narrow" w:hAnsi="Arial Narrow"/>
          <w:sz w:val="24"/>
        </w:rPr>
        <w:t>3</w:t>
      </w:r>
      <w:r>
        <w:rPr>
          <w:rFonts w:ascii="Arial Narrow" w:hAnsi="Arial Narrow"/>
          <w:sz w:val="24"/>
        </w:rPr>
        <w:t>:</w:t>
      </w:r>
      <w:r w:rsidR="00E17D82" w:rsidRPr="00E17D82">
        <w:rPr>
          <w:rFonts w:ascii="Arial Narrow" w:hAnsi="Arial Narrow"/>
          <w:sz w:val="24"/>
        </w:rPr>
        <w:tab/>
        <w:t xml:space="preserve">Apply a suitable feature extraction technique and select significant features. </w:t>
      </w:r>
    </w:p>
    <w:p w:rsidR="00E17D82" w:rsidRPr="00E17D82" w:rsidRDefault="007043CD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17D82" w:rsidRPr="00E17D82">
        <w:rPr>
          <w:rFonts w:ascii="Arial Narrow" w:hAnsi="Arial Narrow"/>
          <w:sz w:val="24"/>
        </w:rPr>
        <w:t>4</w:t>
      </w:r>
      <w:r>
        <w:rPr>
          <w:rFonts w:ascii="Arial Narrow" w:hAnsi="Arial Narrow"/>
          <w:sz w:val="24"/>
        </w:rPr>
        <w:t>:</w:t>
      </w:r>
      <w:r w:rsidR="00E17D82" w:rsidRPr="00E17D82">
        <w:rPr>
          <w:rFonts w:ascii="Arial Narrow" w:hAnsi="Arial Narrow"/>
          <w:sz w:val="24"/>
        </w:rPr>
        <w:tab/>
        <w:t xml:space="preserve">Develop classification and regression models for a given mechanical engineering data set. </w:t>
      </w:r>
    </w:p>
    <w:p w:rsidR="00E17D82" w:rsidRPr="00E17D82" w:rsidRDefault="007043CD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17D82" w:rsidRPr="00E17D82">
        <w:rPr>
          <w:rFonts w:ascii="Arial Narrow" w:hAnsi="Arial Narrow"/>
          <w:sz w:val="24"/>
        </w:rPr>
        <w:t>5</w:t>
      </w:r>
      <w:r>
        <w:rPr>
          <w:rFonts w:ascii="Arial Narrow" w:hAnsi="Arial Narrow"/>
          <w:sz w:val="24"/>
        </w:rPr>
        <w:t>:</w:t>
      </w:r>
      <w:r w:rsidR="00E17D82" w:rsidRPr="00E17D82">
        <w:rPr>
          <w:rFonts w:ascii="Arial Narrow" w:hAnsi="Arial Narrow"/>
          <w:sz w:val="24"/>
        </w:rPr>
        <w:tab/>
        <w:t>Evaluate the performance of the machine learning models and optimize the model</w:t>
      </w:r>
    </w:p>
    <w:p w:rsidR="00AD1B2D" w:rsidRDefault="00AD1B2D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E17D82" w:rsidRPr="00AD1B2D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AD1B2D">
        <w:rPr>
          <w:rFonts w:ascii="Arial Narrow" w:hAnsi="Arial Narrow"/>
          <w:b/>
          <w:bCs/>
          <w:sz w:val="24"/>
        </w:rPr>
        <w:t>Books: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1.</w:t>
      </w:r>
      <w:r w:rsidRPr="00E17D82">
        <w:rPr>
          <w:rFonts w:ascii="Arial Narrow" w:hAnsi="Arial Narrow"/>
          <w:sz w:val="24"/>
        </w:rPr>
        <w:tab/>
        <w:t>Konar A., “Computational Intelligence: Principles, Techniques and Applications”, Springer Verlag, 2005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2.</w:t>
      </w:r>
      <w:r w:rsidRPr="00E17D82">
        <w:rPr>
          <w:rFonts w:ascii="Arial Narrow" w:hAnsi="Arial Narrow"/>
          <w:sz w:val="24"/>
        </w:rPr>
        <w:tab/>
        <w:t>Andries P. Engelbrecht, "Computational Intelligence: An Introduction", Wiley.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3.</w:t>
      </w:r>
      <w:r w:rsidRPr="00E17D82">
        <w:rPr>
          <w:rFonts w:ascii="Arial Narrow" w:hAnsi="Arial Narrow"/>
          <w:sz w:val="24"/>
        </w:rPr>
        <w:tab/>
        <w:t>Jyh-Shing Roger Jang, Chuen-Tsai Sun, Eiji Mizutani, "Introduction to Computational Intelligence", Pearson.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p w:rsidR="00E17D82" w:rsidRPr="00AD1B2D" w:rsidRDefault="00AD1B2D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b/>
          <w:bCs/>
          <w:sz w:val="24"/>
        </w:rPr>
      </w:pPr>
      <w:r w:rsidRPr="00AD1B2D">
        <w:rPr>
          <w:rFonts w:ascii="Arial Narrow" w:hAnsi="Arial Narrow"/>
          <w:b/>
          <w:bCs/>
          <w:sz w:val="24"/>
        </w:rPr>
        <w:t xml:space="preserve">Reference: </w:t>
      </w:r>
    </w:p>
    <w:p w:rsidR="00E17D82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1.</w:t>
      </w:r>
      <w:r w:rsidRPr="00E17D82">
        <w:rPr>
          <w:rFonts w:ascii="Arial Narrow" w:hAnsi="Arial Narrow"/>
          <w:sz w:val="24"/>
        </w:rPr>
        <w:tab/>
        <w:t xml:space="preserve">Patrick H. Winston. "Artificial Intelligence", Third edition, Pearson Edition, 2006. </w:t>
      </w:r>
    </w:p>
    <w:p w:rsidR="002C2840" w:rsidRPr="00E17D82" w:rsidRDefault="00E17D82" w:rsidP="00E17D82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  <w:r w:rsidRPr="00E17D82">
        <w:rPr>
          <w:rFonts w:ascii="Arial Narrow" w:hAnsi="Arial Narrow"/>
          <w:sz w:val="24"/>
        </w:rPr>
        <w:t>2.</w:t>
      </w:r>
      <w:r w:rsidRPr="00E17D82">
        <w:rPr>
          <w:rFonts w:ascii="Arial Narrow" w:hAnsi="Arial Narrow"/>
          <w:sz w:val="24"/>
        </w:rPr>
        <w:tab/>
        <w:t>Dan W.Patterson, ―Introduction to Artificial Intelligence and Expert Systems, PHI, 2006.</w:t>
      </w:r>
    </w:p>
    <w:p w:rsidR="002C2840" w:rsidRDefault="002C2840" w:rsidP="002C2840">
      <w:pPr>
        <w:pStyle w:val="BodyText"/>
        <w:spacing w:line="252" w:lineRule="exact"/>
        <w:ind w:left="851" w:hanging="567"/>
        <w:jc w:val="both"/>
        <w:rPr>
          <w:rFonts w:ascii="Arial Narrow" w:hAnsi="Arial Narrow"/>
          <w:sz w:val="24"/>
        </w:rPr>
      </w:pPr>
    </w:p>
    <w:sectPr w:rsidR="002C2840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045BD8"/>
    <w:rsid w:val="000815B8"/>
    <w:rsid w:val="001653C7"/>
    <w:rsid w:val="001A0DD2"/>
    <w:rsid w:val="001E2750"/>
    <w:rsid w:val="001E6BAA"/>
    <w:rsid w:val="002836DC"/>
    <w:rsid w:val="0028642F"/>
    <w:rsid w:val="002C2840"/>
    <w:rsid w:val="00376401"/>
    <w:rsid w:val="004325A3"/>
    <w:rsid w:val="00436655"/>
    <w:rsid w:val="004461F8"/>
    <w:rsid w:val="004464E4"/>
    <w:rsid w:val="00462A0D"/>
    <w:rsid w:val="004B7153"/>
    <w:rsid w:val="004E5EE6"/>
    <w:rsid w:val="00582A4A"/>
    <w:rsid w:val="005B56AE"/>
    <w:rsid w:val="005C72CE"/>
    <w:rsid w:val="005E258D"/>
    <w:rsid w:val="00603CB6"/>
    <w:rsid w:val="00640774"/>
    <w:rsid w:val="00680EA4"/>
    <w:rsid w:val="006F1A87"/>
    <w:rsid w:val="007043CD"/>
    <w:rsid w:val="00733963"/>
    <w:rsid w:val="0075495C"/>
    <w:rsid w:val="007A5822"/>
    <w:rsid w:val="007A66A1"/>
    <w:rsid w:val="008613D8"/>
    <w:rsid w:val="00885EED"/>
    <w:rsid w:val="008A695F"/>
    <w:rsid w:val="008D037F"/>
    <w:rsid w:val="008E5410"/>
    <w:rsid w:val="008F295A"/>
    <w:rsid w:val="00902B50"/>
    <w:rsid w:val="00907BE7"/>
    <w:rsid w:val="009326A0"/>
    <w:rsid w:val="0093745D"/>
    <w:rsid w:val="00A219B3"/>
    <w:rsid w:val="00A24A5B"/>
    <w:rsid w:val="00A26275"/>
    <w:rsid w:val="00AA0773"/>
    <w:rsid w:val="00AD1B2D"/>
    <w:rsid w:val="00B529B2"/>
    <w:rsid w:val="00B63468"/>
    <w:rsid w:val="00B8722B"/>
    <w:rsid w:val="00B903F1"/>
    <w:rsid w:val="00B931B2"/>
    <w:rsid w:val="00BB5A5A"/>
    <w:rsid w:val="00BE184C"/>
    <w:rsid w:val="00C3749A"/>
    <w:rsid w:val="00C3794F"/>
    <w:rsid w:val="00C91C02"/>
    <w:rsid w:val="00D0666B"/>
    <w:rsid w:val="00DB3421"/>
    <w:rsid w:val="00DD6649"/>
    <w:rsid w:val="00E17D82"/>
    <w:rsid w:val="00E22624"/>
    <w:rsid w:val="00E26214"/>
    <w:rsid w:val="00E563FB"/>
    <w:rsid w:val="00E82E60"/>
    <w:rsid w:val="00F42BB1"/>
    <w:rsid w:val="00F65023"/>
    <w:rsid w:val="00F925F1"/>
    <w:rsid w:val="00F92EFE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5</cp:revision>
  <dcterms:created xsi:type="dcterms:W3CDTF">2025-06-20T11:49:00Z</dcterms:created>
  <dcterms:modified xsi:type="dcterms:W3CDTF">2025-06-24T10:27:00Z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